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17" w:rsidRPr="00DA6117" w:rsidRDefault="00D81AEB" w:rsidP="00DA611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30"/>
          <w:szCs w:val="30"/>
          <w:lang w:eastAsia="ru-RU"/>
        </w:rPr>
      </w:pPr>
      <w:bookmarkStart w:id="0" w:name="_GoBack"/>
      <w:bookmarkEnd w:id="0"/>
      <w:r w:rsidRPr="00FC056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40"/>
          <w:szCs w:val="40"/>
          <w:lang w:eastAsia="ru-RU"/>
        </w:rPr>
        <w:t>о кризисе 3-х лет?</w:t>
      </w:r>
    </w:p>
    <w:p w:rsidR="00DA6117" w:rsidRPr="00DA6117" w:rsidRDefault="00DA6117" w:rsidP="00DA6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Кризис 3-х лет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3-х лет характеризуют как «трудный». Его «трудность» состоит в том, что, начиная отделять себя от близких взрослых, ребенок проявляет все возрастающую строптивость. А взрослые, настаивая на своем, проявляют не меньшее упрямство.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«Кризис 3-х лет»-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условное, так как временные рамки кризиса шире. У одних детей он может начаться в 2 года 10 месяцев, а у других – в 3 года 5 месяцев.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первых трех лет жизни ребенок меняется столь сильно, как ни на одном последующем этапе. К 3-м годам у него в большей или меньшей степени формируется характер, свое индивидуальное отношение к миру и определенное отношение к себе.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 открытие – открытие себя. Он независим, он все может. Но, в силу возрастных возможностей, малыш никак не может обойтись без матери. И он за это сердится на нее и «мстит» слезами, возражениями, капризами. Свой кризис он не может утаить, тот, словно иглы у ежа, торчит наружу и весь направлен только против взрослых, которые все время рядом с ним, ухаживают за ним, предупреждают все его желания, не замечая и не понимая, что он уже все может делать сам. С другими взрослыми, со сверстниками, братьями и сестрами ребенок даже и не собирается конфликтовать.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попытки отделить свое «Я» и формирование своих собственных желаний – тенденция прогрессивная. Но с другой, при объективном отсутствии умения высказать свое мнение, малыш выбирает более доступный способ: противопоставление себя взрослым. Единственная цель ребенка – дать понять окружающим, что у него есть своя точка зрения и все должны с ней считаться.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Кризисы необходимы. Они как движущая сила развития, своеобразные ступеньки его, этапы смены ведущей деятельности ребенка.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года ведущей деятельностью становится ролевая игра. Ребенок начинает играть во взрослых и подражать им.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к </w:t>
      </w:r>
      <w:r w:rsidRPr="00DA611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самостоятельности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прибавляются другие кризисные симптомы. Для ребенка становится важна его успешность или </w:t>
      </w:r>
      <w:proofErr w:type="spellStart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неуспешность</w:t>
      </w:r>
      <w:proofErr w:type="spellEnd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делах и играх, он начинает остро и бурно реагировать на оценки, учится самостоятельно оценивать результаты своей деятельности. Он становится </w:t>
      </w: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злопамятным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обидчивым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начинает </w:t>
      </w: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хитрить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начинает претендовать на равноправие со взрослыми. Огромное желание получить положительную оценку со стороны взрослых, желание опередить сверстника часто толкают детей на то, что они сильно преувеличивают свои успехи.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следствие ошибок взрослых. Во-первых, если малыш начал откровенно фантазировать, значит родители или педагоги не замечают его реальных успехов. Во-вторых, не следует «раскручивать» маленького фантазера, стараться уличить во лжи, во что бы то ни стало.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Неблагоприятным последствием кризисов является повышенная чувствительность мозга к воздействиям окружающей среды, ранимость ЦНС, в связи с отклонениями в перестройке эндокринной системы и метаболизма. Иначе говоря, кульминационный момент кризиса – это и прогрессивный, качественно новый эволюционный скачок, и неблагоприятный для состояния здоровья ребенка функциональный дисбаланс.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дисбаланс поддерживается также бурным ростом тела ребенка, увеличением его внутренних органов. Адаптационно-компенсаторные возможности детского организма уменьшаются, дети более подвержены заболеваниям, особенно нервно-психическим.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как физиологические и биологические перестройки кризиса не всегда обращают на себя внимание, изменения в поведении и характере малыша заметны всем.</w:t>
      </w:r>
    </w:p>
    <w:p w:rsidR="00D81AEB" w:rsidRPr="00DA6117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Посткризисное развитие ребенка непосредственно зависит от того, как он взаимодействовал со взрослым. Возможны два варианта:</w:t>
      </w:r>
    </w:p>
    <w:p w:rsidR="00D81AEB" w:rsidRPr="00DA6117" w:rsidRDefault="00D81AEB" w:rsidP="00D81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взрослый, в целом, позитивно оценивал личность ребенка, тактично и аргументировано указывал на недостатки и промахи, умел поддержать и похвалить за старание и инициативность, то ребенок научится гордиться собой и своими успехами.</w:t>
      </w:r>
    </w:p>
    <w:p w:rsidR="00D81AEB" w:rsidRPr="00DA6117" w:rsidRDefault="00D81AEB" w:rsidP="00D81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взрослый стремится добиться подчинения любой ценой, наказывает за своеволие, стремится подловить на обмане, то, скорее всего, у ребенка разовьется желание противостоять взрослому, победить его и ответно добиться своего.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случае гневливость, раздражительность и упрямство укореняются, становятся чертами характера.</w:t>
      </w:r>
    </w:p>
    <w:p w:rsidR="00D81AEB" w:rsidRPr="001F505F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1F505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Можно ли, действуя грамотно, смягчить проявления кризиса?</w:t>
      </w:r>
    </w:p>
    <w:p w:rsidR="00D81AEB" w:rsidRPr="001F505F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1F505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Как помочь ребенку выйти из него, не неся в душе негативных качеств?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упрямство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крайняя степень проявления воли, необходимого качества для ребенка;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Капризность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демонстрация собственной значимости для других, ощущение своего </w:t>
      </w:r>
      <w:proofErr w:type="gramStart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Эгоизм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здоровом виде чувство «самости», собственное достоинство;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Агрессивность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крайняя форма чувства самозащиты;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Замкнутость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неадекватная форма проявления здоровой осторожности, то есть необходимых для выживания в обществе качеств.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D81AEB" w:rsidRPr="001F505F" w:rsidRDefault="00D81AEB" w:rsidP="001F505F">
      <w:pPr>
        <w:shd w:val="clear" w:color="auto" w:fill="FFFFFF"/>
        <w:spacing w:after="0" w:line="360" w:lineRule="auto"/>
        <w:ind w:left="360" w:firstLine="348"/>
        <w:jc w:val="center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1F505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Памятка «Что необходимо знать родителям о детском упрямстве и капризности».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фаза эта заканчивается к 3,5 – 4 годам. Случайные приступы упрямства, в более старшем возрасте – тоже вещь вполне нормальная.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 – 3 года жизни.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– до 19 раз!</w:t>
      </w:r>
    </w:p>
    <w:p w:rsidR="00D81AEB" w:rsidRPr="00DA6117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 достижению 4 лет все еще продолжает часто упрямиться и капризничать, то вероятнее всего речь идет о «фиксированном» упрямстве, истеричности как удобных способах манипулирования своими родителями. Чаще всего, это результат уступчивого поведения родителей, поддавшихся нажиму со стороны ребенка, нередко ради своего спокойствия.</w:t>
      </w:r>
    </w:p>
    <w:p w:rsidR="001F505F" w:rsidRDefault="001F505F" w:rsidP="00D81AEB">
      <w:pPr>
        <w:shd w:val="clear" w:color="auto" w:fill="FFFFFF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05F" w:rsidRDefault="001F505F" w:rsidP="00D81AEB">
      <w:pPr>
        <w:shd w:val="clear" w:color="auto" w:fill="FFFFFF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1AEB" w:rsidRPr="001F505F" w:rsidRDefault="00D81AEB" w:rsidP="00D81AEB">
      <w:pPr>
        <w:shd w:val="clear" w:color="auto" w:fill="FFFFFF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1F505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Что могут сделать родители: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придавайте большого значения упрямству и капризности. Примите к сведению приступ, но не очень волнуйтесь за ребенка.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ребенку – это бесполезно. Ругань не имеет смысла, шлепки еще сильнее его взбудоражат.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</w:t>
      </w:r>
      <w:proofErr w:type="spellStart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!» Ребенку только этого и нужно.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«Ох, какая у меня есть интересная игрушка (книжка, штучка и т.д.)!», «А что это там за окном ворона делает?» - подобные отвлекающие маневры заинтригуют капризулю, он успокоится.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вы преодолели кризис трех лет, что вынес из него ваш ребенок.</w:t>
      </w:r>
    </w:p>
    <w:p w:rsidR="00D81AEB" w:rsidRPr="00DA6117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61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ладить с ребенком необходимо учиться, здесь вам помогут фантазия, юмор и игры и упражнения.</w:t>
      </w:r>
    </w:p>
    <w:p w:rsidR="00F57270" w:rsidRPr="00DA6117" w:rsidRDefault="00F57270"/>
    <w:sectPr w:rsidR="00F57270" w:rsidRPr="00DA6117" w:rsidSect="00DA6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313C"/>
    <w:multiLevelType w:val="multilevel"/>
    <w:tmpl w:val="2AE6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66649"/>
    <w:multiLevelType w:val="multilevel"/>
    <w:tmpl w:val="99E0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EB"/>
    <w:rsid w:val="001F505F"/>
    <w:rsid w:val="00385716"/>
    <w:rsid w:val="008D0B86"/>
    <w:rsid w:val="00D81AEB"/>
    <w:rsid w:val="00DA6117"/>
    <w:rsid w:val="00F5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872EF3-3FAA-4207-8D67-770CC75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2</cp:revision>
  <dcterms:created xsi:type="dcterms:W3CDTF">2022-09-26T13:22:00Z</dcterms:created>
  <dcterms:modified xsi:type="dcterms:W3CDTF">2022-09-26T13:22:00Z</dcterms:modified>
</cp:coreProperties>
</file>