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5E369E" w:rsidRDefault="005E369E" w:rsidP="005E369E">
      <w:pPr>
        <w:rPr>
          <w:rFonts w:ascii="Times New Roman" w:hAnsi="Times New Roman" w:cs="Times New Roman"/>
          <w:sz w:val="24"/>
          <w:szCs w:val="24"/>
        </w:rPr>
      </w:pPr>
    </w:p>
    <w:p w:rsidR="005E369E" w:rsidRDefault="005E369E" w:rsidP="005E369E">
      <w:pPr>
        <w:rPr>
          <w:rFonts w:ascii="Times New Roman" w:hAnsi="Times New Roman" w:cs="Times New Roman"/>
          <w:sz w:val="24"/>
          <w:szCs w:val="24"/>
        </w:rPr>
      </w:pPr>
    </w:p>
    <w:p w:rsidR="005E369E" w:rsidRDefault="005E369E" w:rsidP="005E36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5E369E" w:rsidRDefault="005E369E" w:rsidP="005E36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заведующим МБДОУ  детский сад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 Л. С. Овчиянц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A12C07">
        <w:rPr>
          <w:rFonts w:ascii="Times New Roman" w:hAnsi="Times New Roman" w:cs="Times New Roman"/>
        </w:rPr>
        <w:t xml:space="preserve">         » ________________ 2021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СТРАТЕГИЯ</w:t>
      </w: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«ЦИФРОВАЯ ТРАНСФОРМАЦИЯ ОБРАЗОВАТЕЛЬНОГО ПРОЦЕССА В ДОУ»</w:t>
      </w: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lastRenderedPageBreak/>
        <w:t xml:space="preserve">С каждым годом цифровые технологии становятся все доступнее и совершеннее, дети включаются в цифровой мир почти с рождения. В связи с этим, система образования должна стать источником цифровых изменений, применять их в своей деятельности и обучать применению в повседневной жизни. Какие возможности дает применение цифровых технологий в управлении образованием? Как измеряется эффективность применения инновационных технологий в управлении образованием?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Именно о такой трансформации управления системы образования я хотела бы поделиться опытом в своем учреждении.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Давайте разберемся, что же такое </w:t>
      </w:r>
      <w:r w:rsidRPr="005E369E">
        <w:rPr>
          <w:rFonts w:ascii="Times New Roman" w:hAnsi="Times New Roman" w:cs="Times New Roman"/>
          <w:b/>
          <w:sz w:val="28"/>
          <w:szCs w:val="28"/>
        </w:rPr>
        <w:t>«Цифровая трансформация»</w:t>
      </w:r>
      <w:r w:rsidRPr="005E369E">
        <w:rPr>
          <w:rFonts w:ascii="Times New Roman" w:hAnsi="Times New Roman" w:cs="Times New Roman"/>
          <w:sz w:val="28"/>
          <w:szCs w:val="28"/>
        </w:rPr>
        <w:t>? — это переосмысление способов организации работы сотрудников для их эффективного взаимодействия с клиентами, в нашем случае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5E369E">
        <w:rPr>
          <w:rFonts w:ascii="Times New Roman" w:hAnsi="Times New Roman" w:cs="Times New Roman"/>
          <w:sz w:val="28"/>
          <w:szCs w:val="28"/>
        </w:rPr>
        <w:t xml:space="preserve">, за счѐт использования современных технологий и анализа данных.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Если ранее руководители общеобразовательных организаций даже не задумывались о конкуренции, о повышении эффективности работы, то в последнее время этот вопрос становится наиболее острым и напрямую влияет на финансирование ДОУ.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В настоящее время руководитель должен быть экспертом и стратегом в области управления деятельностью дошкольного учреждения, способным обеспечить постановку, прогнозирование и оценку степени соответствия целей и результатов образования ребенка, деятельности сотрудников и всего ДОУ как социальной единицы.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>Современная дошкольная образовательная организация – сложная адаптивная система. К ней предъявляются такие требования, что повышение уровня управления дошкольной организацией становится объективной необходимостью и существенной стороной его дальнейшего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Руководитель ДОО обязан гибко и быстро реагировать на запросы общества, в постоянно меняющейся сложной экономической ситуации находить способы выживания, стабилизации и развития. Известный специалист в области психолого-педагогической деятельности Людмила Васильевна Поздняк отмечала, что при правильном руководстве организацией руководителю важно постоянно анализировать современную обстановку, это позволит ориентировать педагогов ДОО на активное восприятие достижений общества.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>Управление детским садом в условиях цифровизации – сложный и многогранный процесс. Его организация требует от руководителя принятия конструктивных, продуманных решений, без которых невозможно обеспечить системный и эффективный характер трансформации образования. Трансформационные процессы в образовании начались по всему миру. Они нужны и в отечественном образовании.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lastRenderedPageBreak/>
        <w:t xml:space="preserve"> Цифровая экономика требует, чтобы каждый педагог (а не только лучшие) овладел компетенциями XXI в. (критическим мышлением, способностью к самообучению, умением полноценно использовать цифровые инструменты, источники и сервисы в своей повседневной работе) и мог творчески (не по шаблону) применять имеющиеся знания в быстроразвивающейся цифровой среде.</w:t>
      </w:r>
    </w:p>
    <w:p w:rsidR="00FB3678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 Цифровая трансформация образовательного учреждения — это использование цифровых технологий для кардинального повышения качества образовательных услуг: это обновление планируемых образовательных результатов, содержания образования, методов и организационных форм работы, а также оценивания достигнутых результатов в быстроразвивающейся цифровой среде.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Деятельность ДОУ непосредственно зависит от того, в какой степени руководитель и его заместители владеют информацией, как быстро они могут обработать информацию и довести ее до сведения участников образовательного процесса.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Под информационно-технологической компетентностью руководителя дошкольного образовательного учреждения мы понимаем целостное образование личности, включающее совокупность знаний, умений, мотивационно-ценностных ориентаций и профессиональноличностных качеств, обеспечивающих успешность его деятельности в условиях информатизации управления ДОУ.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>Внедрение ИКТ</w:t>
      </w:r>
      <w:r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Pr="005E369E">
        <w:rPr>
          <w:rFonts w:ascii="Times New Roman" w:hAnsi="Times New Roman" w:cs="Times New Roman"/>
          <w:sz w:val="28"/>
          <w:szCs w:val="28"/>
        </w:rPr>
        <w:t xml:space="preserve"> в сферу управления позволяет повысить такие показатели, как: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 - экономия затрат труда и времени;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- повышение информированности о состоянии управляемой системы;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- оперативность принятия управленческих решений;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- адекватность и продуктивность управленческих решений;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- оптимизация и автоматизация информационных процессов; </w:t>
      </w:r>
    </w:p>
    <w:p w:rsidR="005E369E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- повышение интеллектуального потенциала. </w:t>
      </w:r>
    </w:p>
    <w:p w:rsidR="006133DA" w:rsidRPr="006133DA" w:rsidRDefault="005E369E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9E">
        <w:rPr>
          <w:rFonts w:ascii="Times New Roman" w:hAnsi="Times New Roman" w:cs="Times New Roman"/>
          <w:sz w:val="28"/>
          <w:szCs w:val="28"/>
        </w:rPr>
        <w:t xml:space="preserve">Отличительной особенностью современной системы образования является резкое возрастание прямых и обратных потоков информации по всей вертикали управления. Традиционные формы работы с информацией практически пережили себя и, в этом плане, альтернативы использованию компьютерных технологий управленческого назначения нет. Хранение, обработка, получение, передача, анализ информации, уменьшение бумажного потока посредством компьютерных сетей представляет </w:t>
      </w:r>
      <w:r w:rsidR="006133DA" w:rsidRPr="006133DA">
        <w:rPr>
          <w:rFonts w:ascii="Times New Roman" w:hAnsi="Times New Roman" w:cs="Times New Roman"/>
          <w:sz w:val="28"/>
          <w:szCs w:val="28"/>
        </w:rPr>
        <w:t>возможность ускорения процесса управленческой деятельности и, в целом, повышения еѐ эффективности</w:t>
      </w:r>
      <w:r w:rsidR="006133DA">
        <w:rPr>
          <w:rFonts w:ascii="Times New Roman" w:hAnsi="Times New Roman" w:cs="Times New Roman"/>
          <w:sz w:val="28"/>
          <w:szCs w:val="28"/>
        </w:rPr>
        <w:t>.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>Давайте более подробно остановимся на модели цифровой трансформации управления дошкольным образованием.</w:t>
      </w:r>
    </w:p>
    <w:p w:rsidR="006133DA" w:rsidRP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3DA">
        <w:rPr>
          <w:rFonts w:ascii="Times New Roman" w:hAnsi="Times New Roman" w:cs="Times New Roman"/>
          <w:b/>
          <w:sz w:val="28"/>
          <w:szCs w:val="28"/>
        </w:rPr>
        <w:t xml:space="preserve"> 1. Информационно – аналитическая система управления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lastRenderedPageBreak/>
        <w:sym w:font="Symbol" w:char="F0D8"/>
      </w:r>
      <w:r w:rsidRPr="006133DA">
        <w:rPr>
          <w:rFonts w:ascii="Times New Roman" w:hAnsi="Times New Roman" w:cs="Times New Roman"/>
          <w:sz w:val="28"/>
          <w:szCs w:val="28"/>
        </w:rPr>
        <w:t xml:space="preserve"> Программа «Управление дошкольным 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33DA">
        <w:rPr>
          <w:rFonts w:ascii="Times New Roman" w:hAnsi="Times New Roman" w:cs="Times New Roman"/>
          <w:sz w:val="28"/>
          <w:szCs w:val="28"/>
        </w:rPr>
        <w:t xml:space="preserve"> («Аверс: Заведующий ДОУ)</w:t>
      </w:r>
      <w:proofErr w:type="gramStart"/>
      <w:r w:rsidRPr="006133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3DA">
        <w:rPr>
          <w:rFonts w:ascii="Times New Roman" w:hAnsi="Times New Roman" w:cs="Times New Roman"/>
          <w:sz w:val="28"/>
          <w:szCs w:val="28"/>
        </w:rPr>
        <w:t xml:space="preserve"> которая</w:t>
      </w:r>
      <w:proofErr w:type="gramEnd"/>
      <w:r w:rsidRPr="006133DA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Формировать и использовать в работе электронный паспорт дошкольного образовательного учреждения, в том числе для подготовки документов, необходимых для прохождения процедуры аттестации (лицензирования).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Вести личные дела сотрудников, формировать и поддерживать в актуальном состоянии электронное портфолио (личные достижения) сотрудника.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Вести личные дела воспитанников, формировать и поддерживать электронное портфолио воспитанника дошкольного образовательного учреждения, осуществлять мониторинг состояния их здоровья, хранить и использовать в работе данные, характеризующие развитие ребенка, а также результаты медицинских, психологических и педагогических обследований. </w:t>
      </w: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Составлять штатное расписание учреждения, назначать сотрудников на должности.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Вести учет дополнительного образования и логопедической работы.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Формировать книгу учета движения воспитанников дошкольного образовательного учреждения.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Осуществлять учет посещаемости детей с указанием причины отсутствия ребенка в дошкольном учреждении.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Составлять стандартные статистические и управленческие отчеты по работе образовательного заведения. </w:t>
      </w:r>
    </w:p>
    <w:p w:rsidR="005E369E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sym w:font="Symbol" w:char="F02D"/>
      </w:r>
      <w:r w:rsidRPr="006133DA">
        <w:rPr>
          <w:rFonts w:ascii="Times New Roman" w:hAnsi="Times New Roman" w:cs="Times New Roman"/>
          <w:sz w:val="28"/>
          <w:szCs w:val="28"/>
        </w:rPr>
        <w:t xml:space="preserve"> На данных электронного паспорта учреждения, личных дел сотрудников и воспитанников строить отчеты с динамически определяемым поисковым запросом и формой представления информации.</w:t>
      </w:r>
    </w:p>
    <w:p w:rsidR="006133DA" w:rsidRP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3DA">
        <w:rPr>
          <w:rFonts w:ascii="Times New Roman" w:hAnsi="Times New Roman" w:cs="Times New Roman"/>
          <w:i/>
          <w:sz w:val="28"/>
          <w:szCs w:val="28"/>
        </w:rPr>
        <w:t xml:space="preserve">Ведение электронного документа оборота: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>цифровых технологий, обеспечивающих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3DA">
        <w:rPr>
          <w:rFonts w:ascii="Times New Roman" w:hAnsi="Times New Roman" w:cs="Times New Roman"/>
          <w:sz w:val="28"/>
          <w:szCs w:val="28"/>
        </w:rPr>
        <w:t xml:space="preserve">управленческую деятельность, активно используются средства электронного документооборота, бухгалтерского учета, учета кадров и других видов ресурсов, планирования потребностей организации, анализа финансового состояния организации.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>Отдельным направлением развития ЦТ в образовании можно считать цифровизацию процедур оценки качества образования. Документооборот в детском саду затрагивает вопросы  кадрового делопроизводства в ДОУ, правовой поддержки, оформления и использования регулирующих и организационных документов в ДОУ.</w:t>
      </w:r>
    </w:p>
    <w:p w:rsidR="006133DA" w:rsidRP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3DA">
        <w:rPr>
          <w:rFonts w:ascii="Times New Roman" w:hAnsi="Times New Roman" w:cs="Times New Roman"/>
          <w:b/>
          <w:sz w:val="28"/>
          <w:szCs w:val="28"/>
        </w:rPr>
        <w:t xml:space="preserve">2. Финансово – экономическая деятельность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В основе успешной управленческой деятельности лежит непрерывное совершенствование знаний руководителя образовательной организаций в областях правовой и финансово-экономической грамотности, умения использовать электронные ресурсы в решении финансово – экономичских вопросов деятельности ДОУ.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b/>
          <w:sz w:val="28"/>
          <w:szCs w:val="28"/>
        </w:rPr>
        <w:t>OTC-market</w:t>
      </w:r>
      <w:r w:rsidRPr="006133DA">
        <w:rPr>
          <w:rFonts w:ascii="Times New Roman" w:hAnsi="Times New Roman" w:cs="Times New Roman"/>
          <w:sz w:val="28"/>
          <w:szCs w:val="28"/>
        </w:rPr>
        <w:t xml:space="preserve"> – система электронной торговли (СЭТ), которая позволяет государственным, муниципальным, корпоративным заказчикам и поставщикам, исполнителям, подрядчикам заключать юридически значимые сделки в электронной форме с использованием ключей электронной подписи. </w:t>
      </w:r>
      <w:r w:rsidRPr="006133DA">
        <w:rPr>
          <w:rFonts w:ascii="Times New Roman" w:hAnsi="Times New Roman" w:cs="Times New Roman"/>
          <w:b/>
          <w:sz w:val="28"/>
          <w:szCs w:val="28"/>
        </w:rPr>
        <w:t>zakupki.gov.ru</w:t>
      </w:r>
      <w:r w:rsidRPr="006133DA">
        <w:rPr>
          <w:rFonts w:ascii="Times New Roman" w:hAnsi="Times New Roman" w:cs="Times New Roman"/>
          <w:sz w:val="28"/>
          <w:szCs w:val="28"/>
        </w:rPr>
        <w:t xml:space="preserve"> Система поиска информации о размещении заказов. Федеральный реестр государственных контрактов, недобросовестных поставщиков и пр. Информация для заказчиков и участников размещения заказа...</w:t>
      </w:r>
    </w:p>
    <w:p w:rsidR="006133DA" w:rsidRP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3DA">
        <w:rPr>
          <w:rFonts w:ascii="Times New Roman" w:hAnsi="Times New Roman" w:cs="Times New Roman"/>
          <w:b/>
          <w:sz w:val="28"/>
          <w:szCs w:val="28"/>
        </w:rPr>
        <w:t>3. Организация образовательного процесса с использованием ИКТ технологий.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Изменения, привнесенные в дошкольное образование эпохой глобальной цифровизации </w:t>
      </w:r>
      <w:proofErr w:type="gramStart"/>
      <w:r w:rsidRPr="006133DA">
        <w:rPr>
          <w:rFonts w:ascii="Times New Roman" w:hAnsi="Times New Roman" w:cs="Times New Roman"/>
          <w:sz w:val="28"/>
          <w:szCs w:val="28"/>
        </w:rPr>
        <w:t>общества</w:t>
      </w:r>
      <w:proofErr w:type="gramEnd"/>
      <w:r w:rsidRPr="006133DA">
        <w:rPr>
          <w:rFonts w:ascii="Times New Roman" w:hAnsi="Times New Roman" w:cs="Times New Roman"/>
          <w:sz w:val="28"/>
          <w:szCs w:val="28"/>
        </w:rPr>
        <w:t xml:space="preserve"> актуализируют в профессиональной деятельности педагога использование ИКТ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3DA">
        <w:rPr>
          <w:rFonts w:ascii="Times New Roman" w:hAnsi="Times New Roman" w:cs="Times New Roman"/>
          <w:sz w:val="28"/>
          <w:szCs w:val="28"/>
        </w:rPr>
        <w:t xml:space="preserve">- ресурсов: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133DA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3DA">
        <w:rPr>
          <w:rFonts w:ascii="Times New Roman" w:hAnsi="Times New Roman" w:cs="Times New Roman"/>
          <w:sz w:val="28"/>
          <w:szCs w:val="28"/>
        </w:rPr>
        <w:t xml:space="preserve"> электронных изданий;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3DA">
        <w:rPr>
          <w:rFonts w:ascii="Times New Roman" w:hAnsi="Times New Roman" w:cs="Times New Roman"/>
          <w:sz w:val="28"/>
          <w:szCs w:val="28"/>
        </w:rPr>
        <w:t xml:space="preserve"> участие в сетевых педагогических сообществах;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3DA">
        <w:rPr>
          <w:rFonts w:ascii="Times New Roman" w:hAnsi="Times New Roman" w:cs="Times New Roman"/>
          <w:sz w:val="28"/>
          <w:szCs w:val="28"/>
        </w:rPr>
        <w:t xml:space="preserve"> внедрение дистанционных образовательных технологий с использованием Системы дистанционного обучения СКИРО и ПРО;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3DA">
        <w:rPr>
          <w:rFonts w:ascii="Times New Roman" w:hAnsi="Times New Roman" w:cs="Times New Roman"/>
          <w:sz w:val="28"/>
          <w:szCs w:val="28"/>
        </w:rPr>
        <w:t xml:space="preserve"> создание собственных инновационных разработок с применением ИКТ;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3DA">
        <w:rPr>
          <w:rFonts w:ascii="Times New Roman" w:hAnsi="Times New Roman" w:cs="Times New Roman"/>
          <w:sz w:val="28"/>
          <w:szCs w:val="28"/>
        </w:rPr>
        <w:t>освоение компьютерных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3DA">
        <w:rPr>
          <w:rFonts w:ascii="Times New Roman" w:hAnsi="Times New Roman" w:cs="Times New Roman"/>
          <w:sz w:val="28"/>
          <w:szCs w:val="28"/>
        </w:rPr>
        <w:t xml:space="preserve"> дистанционное общение (электронная почта, WhatsApp, видеоконференции, онлайн-совещания, вебинары, видеозвонки между коллегами и партнерами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3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3D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133DA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3DA">
        <w:rPr>
          <w:rFonts w:ascii="Times New Roman" w:hAnsi="Times New Roman" w:cs="Times New Roman"/>
          <w:sz w:val="28"/>
          <w:szCs w:val="28"/>
        </w:rPr>
        <w:t xml:space="preserve"> создание совместных групп родителей</w:t>
      </w:r>
      <w:r w:rsidR="0094131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6133DA">
        <w:rPr>
          <w:rFonts w:ascii="Times New Roman" w:hAnsi="Times New Roman" w:cs="Times New Roman"/>
          <w:sz w:val="28"/>
          <w:szCs w:val="28"/>
        </w:rPr>
        <w:t>, педагогов, специалистов, администрации детского сада в существующих и востребованных у родителей</w:t>
      </w:r>
      <w:r w:rsidR="0094131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6133DA">
        <w:rPr>
          <w:rFonts w:ascii="Times New Roman" w:hAnsi="Times New Roman" w:cs="Times New Roman"/>
          <w:sz w:val="28"/>
          <w:szCs w:val="28"/>
        </w:rPr>
        <w:t xml:space="preserve"> социальных сетях («В контакте», «WhatsApp» «Telegram»). </w:t>
      </w:r>
    </w:p>
    <w:p w:rsidR="00941312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sym w:font="Symbol" w:char="F0D8"/>
      </w:r>
      <w:r w:rsidRPr="006133DA">
        <w:rPr>
          <w:rFonts w:ascii="Times New Roman" w:hAnsi="Times New Roman" w:cs="Times New Roman"/>
          <w:sz w:val="28"/>
          <w:szCs w:val="28"/>
        </w:rPr>
        <w:t xml:space="preserve"> создан сайт ДОУ, где размещается информация о жизни детей в саду, вопросы воспитания и развития детей. </w:t>
      </w:r>
    </w:p>
    <w:p w:rsidR="00941312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>В рамках работы сайта родители</w:t>
      </w:r>
      <w:r w:rsidR="00941312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6133DA">
        <w:rPr>
          <w:rFonts w:ascii="Times New Roman" w:hAnsi="Times New Roman" w:cs="Times New Roman"/>
          <w:sz w:val="28"/>
          <w:szCs w:val="28"/>
        </w:rPr>
        <w:t xml:space="preserve"> получили возможность общаться с педагогами и между собой. </w:t>
      </w:r>
    </w:p>
    <w:p w:rsidR="00941312" w:rsidRPr="00941312" w:rsidRDefault="006133DA" w:rsidP="005E369E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3DA">
        <w:rPr>
          <w:rFonts w:ascii="Times New Roman" w:hAnsi="Times New Roman" w:cs="Times New Roman"/>
          <w:sz w:val="28"/>
          <w:szCs w:val="28"/>
        </w:rPr>
        <w:t xml:space="preserve"> </w:t>
      </w:r>
      <w:r w:rsidR="00941312" w:rsidRPr="00941312">
        <w:rPr>
          <w:rFonts w:ascii="Times New Roman" w:hAnsi="Times New Roman" w:cs="Times New Roman"/>
          <w:b/>
          <w:sz w:val="28"/>
          <w:szCs w:val="28"/>
        </w:rPr>
        <w:t>Требования к организации цифровой среды в детском саду</w:t>
      </w:r>
    </w:p>
    <w:p w:rsidR="00941312" w:rsidRP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</w:t>
      </w:r>
      <w:r w:rsidRPr="00941312">
        <w:rPr>
          <w:rFonts w:ascii="Times New Roman" w:hAnsi="Times New Roman" w:cs="Times New Roman"/>
          <w:sz w:val="28"/>
          <w:szCs w:val="28"/>
          <w:u w:val="single"/>
        </w:rPr>
        <w:t>Цветовое оформление ЦС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Цветовое оформление детского сада очень важная составляющая для жизненного пространства детей дошкольного возраста. Психологические исследования доказали, что пространственная цветовая среда оказывает важное влияние на эмоции, интеллект и развитие личности человека. Итальянский педагог дошкольного образования Мария Монтессори указывала, что понимание детьми объективного мира начинается с восприятия, а благодаря существованию чувства и восприятия можно приобретать знания об объективном мире, закладывая тем самым основу для сложной и развитой психологической деятельности. Глаза – это окно, чтобы познать мир, и зрение занимает основное место в пяти чувствах тела. Требования к организации цветового оформления при организации ЦС в ДОО в значительной мере совпадают с общими. Остановимся на специфических.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41312">
        <w:rPr>
          <w:rFonts w:ascii="Times New Roman" w:hAnsi="Times New Roman" w:cs="Times New Roman"/>
          <w:sz w:val="28"/>
          <w:szCs w:val="28"/>
        </w:rPr>
        <w:t>. Дизайн интерьера детского сада должен соответствовать физическим и умственным потребностям детей, создавать комфортные условия для взросления детей, а также воспитательным целям детского сада. Цвета высокой яркости и чистоты оказывают негативное влияние на детское зрение и их психическое состояние, легко утомляют детей и вызывают психологический дискомфорт.</w:t>
      </w:r>
    </w:p>
    <w:p w:rsidR="006133DA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2. Внутренняя среда ДОО должна отвечать требования</w:t>
      </w:r>
      <w:r>
        <w:rPr>
          <w:rFonts w:ascii="Times New Roman" w:hAnsi="Times New Roman" w:cs="Times New Roman"/>
          <w:sz w:val="28"/>
          <w:szCs w:val="28"/>
        </w:rPr>
        <w:t>м безопасности, комфорта детей.</w:t>
      </w:r>
    </w:p>
    <w:p w:rsidR="00941312" w:rsidRP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>3. Должны учитываться потребности психологического развития детей.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4. При оформлении интерьера детского сада цветопередача является распространенным дизайнерским приемом. Однако многие детские сады неправильно используют цвет в своем дизайне и слишком много внимания уделяют использованию красивых (по мнению взрослого) цветов. В цифровой среде цветовое оформление внутреннего пространства детского сада должно быть основано на комфорте и жизнерадостности, а внутреннее пространство не должно вызывать у детей угнетающее чувство, а располагать их в расслабленном состоянии, делая их более сч</w:t>
      </w:r>
      <w:r>
        <w:rPr>
          <w:rFonts w:ascii="Times New Roman" w:hAnsi="Times New Roman" w:cs="Times New Roman"/>
          <w:sz w:val="28"/>
          <w:szCs w:val="28"/>
        </w:rPr>
        <w:t xml:space="preserve">астливыми физически и душевно. </w:t>
      </w:r>
      <w:r w:rsidRPr="00941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12" w:rsidRP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312">
        <w:rPr>
          <w:rFonts w:ascii="Times New Roman" w:hAnsi="Times New Roman" w:cs="Times New Roman"/>
          <w:i/>
          <w:sz w:val="28"/>
          <w:szCs w:val="28"/>
        </w:rPr>
        <w:t xml:space="preserve">Режимные моменты в ЦС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Специфика организации режимных моментов при цифровом образовании. Цифровая утренняя встреча.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>Используя возможности интерактивной доски, воспитатель может организовать утреннее приветствие детей: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</w:t>
      </w:r>
      <w:r w:rsidRPr="009413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41312">
        <w:rPr>
          <w:rFonts w:ascii="Times New Roman" w:hAnsi="Times New Roman" w:cs="Times New Roman"/>
          <w:sz w:val="28"/>
          <w:szCs w:val="28"/>
        </w:rPr>
        <w:t xml:space="preserve"> заполнение календаря (установление даты, дня недели);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41312">
        <w:rPr>
          <w:rFonts w:ascii="Times New Roman" w:hAnsi="Times New Roman" w:cs="Times New Roman"/>
          <w:sz w:val="28"/>
          <w:szCs w:val="28"/>
        </w:rPr>
        <w:t xml:space="preserve"> график погоды (отмечаются погодные явления, строится график погоды за неделю, месяц или учебный год);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41312">
        <w:rPr>
          <w:rFonts w:ascii="Times New Roman" w:hAnsi="Times New Roman" w:cs="Times New Roman"/>
          <w:sz w:val="28"/>
          <w:szCs w:val="28"/>
        </w:rPr>
        <w:t xml:space="preserve"> события дня (знаменательные даты, исторические события, дни рождения детей);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sym w:font="Symbol" w:char="F0B7"/>
      </w:r>
      <w:r w:rsidRPr="00941312">
        <w:rPr>
          <w:rFonts w:ascii="Times New Roman" w:hAnsi="Times New Roman" w:cs="Times New Roman"/>
          <w:sz w:val="28"/>
          <w:szCs w:val="28"/>
        </w:rPr>
        <w:t xml:space="preserve"> использование образовательного электронного контента «Забавные факты» (включение в утреннюю встречу веселых информационных текстов; видео);</w:t>
      </w:r>
    </w:p>
    <w:p w:rsidR="00941312" w:rsidRP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312">
        <w:rPr>
          <w:rFonts w:ascii="Times New Roman" w:hAnsi="Times New Roman" w:cs="Times New Roman"/>
          <w:i/>
          <w:sz w:val="28"/>
          <w:szCs w:val="28"/>
        </w:rPr>
        <w:t xml:space="preserve">Двигитальный ЗОЖ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Здоровый образ жизни (ЗОЖ) поддерживается педагогами ДОО на всех этапах взаимодействия с воспитанниками. Организация цифровой среды в детском саду также должна вписываться в существующую структуру воспитательного процесса, сохраняя и укрепляя здоровье дошкольников. </w:t>
      </w:r>
    </w:p>
    <w:p w:rsidR="00941312" w:rsidRP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312">
        <w:rPr>
          <w:rFonts w:ascii="Times New Roman" w:hAnsi="Times New Roman" w:cs="Times New Roman"/>
          <w:b/>
          <w:sz w:val="28"/>
          <w:szCs w:val="28"/>
        </w:rPr>
        <w:t>Использование цифровых ресурсов в образовательной деятельности дошкольной образовательной организации.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На способы, которыми современные дети ищут информацию, общаются, играют и учатся, повлиял рост новых технологий. Данные свидетельствуют о том, что дети выходят в Интернет чаще, дольше, в более раннем возрасте, с большим количеством устройств и для различных целей.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Развивающая эффективность цифровых игр заключается в том, что закономерности, присущие обычной игровой деятельности, наблюдаются и в компьютерной игре: цель, мотивы, средства и способы решения поставленной задачи. Ребенок сам ставит задачу и находит оптимальный путь ее решения, что способствует развитию целеполагания, </w:t>
      </w:r>
      <w:proofErr w:type="gramStart"/>
      <w:r w:rsidRPr="00941312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Pr="00941312">
        <w:rPr>
          <w:rFonts w:ascii="Times New Roman" w:hAnsi="Times New Roman" w:cs="Times New Roman"/>
          <w:sz w:val="28"/>
          <w:szCs w:val="28"/>
        </w:rPr>
        <w:t xml:space="preserve">, и логического мышления. 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>Игра – это моделированная реальность, в которой ребенок может ошибаться и начинать заново, и даже, если цель игры не достигнута, задача развития способностей, интеллекта, приобретения опыта постепенно решается.</w:t>
      </w:r>
    </w:p>
    <w:p w:rsidR="00941312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 xml:space="preserve"> Игра позволяет незаметно «схватывать материал», применяя полученные знания практически. </w:t>
      </w:r>
    </w:p>
    <w:p w:rsidR="00BA11E0" w:rsidRDefault="00941312" w:rsidP="005E369E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312">
        <w:rPr>
          <w:rFonts w:ascii="Times New Roman" w:hAnsi="Times New Roman" w:cs="Times New Roman"/>
          <w:sz w:val="28"/>
          <w:szCs w:val="28"/>
        </w:rPr>
        <w:t>Играя, ребенок учится обобщать и анализировать, проектировать и прогнози</w:t>
      </w:r>
      <w:r w:rsidR="00BA11E0">
        <w:rPr>
          <w:rFonts w:ascii="Times New Roman" w:hAnsi="Times New Roman" w:cs="Times New Roman"/>
          <w:sz w:val="28"/>
          <w:szCs w:val="28"/>
        </w:rPr>
        <w:t>ровать, мыслить теоретически.</w:t>
      </w:r>
    </w:p>
    <w:p w:rsidR="00BA11E0" w:rsidRDefault="00BA11E0" w:rsidP="00BA11E0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1E0">
        <w:rPr>
          <w:rFonts w:ascii="Times New Roman" w:hAnsi="Times New Roman" w:cs="Times New Roman"/>
          <w:b/>
          <w:sz w:val="28"/>
          <w:szCs w:val="28"/>
        </w:rPr>
        <w:t>Характеристики различных цифровых игр</w:t>
      </w:r>
    </w:p>
    <w:p w:rsidR="00BA11E0" w:rsidRPr="00BA11E0" w:rsidRDefault="00BA11E0" w:rsidP="00BA11E0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A11E0" w:rsidTr="00BA11E0">
        <w:tc>
          <w:tcPr>
            <w:tcW w:w="2943" w:type="dxa"/>
          </w:tcPr>
          <w:p w:rsid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игры</w:t>
            </w:r>
          </w:p>
        </w:tc>
        <w:tc>
          <w:tcPr>
            <w:tcW w:w="6628" w:type="dxa"/>
          </w:tcPr>
          <w:p w:rsid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BA11E0" w:rsidTr="00BA11E0">
        <w:tc>
          <w:tcPr>
            <w:tcW w:w="2943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Логические компьютерные игры</w:t>
            </w:r>
          </w:p>
        </w:tc>
        <w:tc>
          <w:tcPr>
            <w:tcW w:w="6628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способствуют формированию важных мыслительных составляющих: синтеза, классификации, способности понимать знаки и символы, что лежит в основании развития абстрактно-логического мышления</w:t>
            </w:r>
          </w:p>
        </w:tc>
      </w:tr>
      <w:tr w:rsidR="00BA11E0" w:rsidTr="00BA11E0">
        <w:tc>
          <w:tcPr>
            <w:tcW w:w="2943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Динамические игры</w:t>
            </w:r>
          </w:p>
        </w:tc>
        <w:tc>
          <w:tcPr>
            <w:tcW w:w="6628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тренируют скорость реакции, развивают ориентацию в пространстве, ролевые игры, способствуют осознанию мотивов и потребностей персонажей</w:t>
            </w:r>
          </w:p>
        </w:tc>
      </w:tr>
      <w:tr w:rsidR="00BA11E0" w:rsidTr="00BA11E0">
        <w:tc>
          <w:tcPr>
            <w:tcW w:w="2943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Творческие игры</w:t>
            </w:r>
          </w:p>
        </w:tc>
        <w:tc>
          <w:tcPr>
            <w:tcW w:w="6628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формируют пространственное воображение, художественный вкус</w:t>
            </w:r>
          </w:p>
        </w:tc>
      </w:tr>
      <w:tr w:rsidR="00BA11E0" w:rsidTr="00BA11E0">
        <w:tc>
          <w:tcPr>
            <w:tcW w:w="2943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Управленческие компьютерные игры</w:t>
            </w:r>
          </w:p>
        </w:tc>
        <w:tc>
          <w:tcPr>
            <w:tcW w:w="6628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формируют способность стратегического и тактического мышления ребенка, учат планировать</w:t>
            </w:r>
          </w:p>
        </w:tc>
      </w:tr>
      <w:tr w:rsidR="00BA11E0" w:rsidTr="00BA11E0">
        <w:tc>
          <w:tcPr>
            <w:tcW w:w="2943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Обучающие компьютерные игры</w:t>
            </w:r>
          </w:p>
        </w:tc>
        <w:tc>
          <w:tcPr>
            <w:tcW w:w="6628" w:type="dxa"/>
          </w:tcPr>
          <w:p w:rsidR="00BA11E0" w:rsidRPr="00BA11E0" w:rsidRDefault="00BA11E0" w:rsidP="00BA11E0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1E0">
              <w:rPr>
                <w:rFonts w:ascii="Times New Roman" w:hAnsi="Times New Roman" w:cs="Times New Roman"/>
                <w:sz w:val="28"/>
                <w:szCs w:val="28"/>
              </w:rPr>
              <w:t>становятся хорошим способом для самообучения, развивают произвольную память и концентрацию внимания дошкольника</w:t>
            </w:r>
          </w:p>
        </w:tc>
      </w:tr>
    </w:tbl>
    <w:p w:rsidR="00BA11E0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>Память и внимание детей дошкольного возраста имеют непроизвольный характер. Преимущественно яркие, запоминающиеся события становятся объектами внимания,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11E0">
        <w:rPr>
          <w:rFonts w:ascii="Times New Roman" w:hAnsi="Times New Roman" w:cs="Times New Roman"/>
          <w:sz w:val="28"/>
          <w:szCs w:val="28"/>
        </w:rPr>
        <w:t xml:space="preserve"> следовательно, и памяти ребенка. В связи с этим цифровые средства являются незаменимыми для образного, красочного предоставления информации.</w:t>
      </w:r>
    </w:p>
    <w:p w:rsidR="00BA11E0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 xml:space="preserve"> Цифровые технологии позволяют донести материал до ребенка посредством игры, не перегружая его, смоделировать процесс, который сложно визуализировать в реальных условиях (например, работу сердца или полет спутника.) Интенсификация обучения в компьютерной игре достигается чередованием теоретических и практических действий, эмоциональных моментов. </w:t>
      </w:r>
    </w:p>
    <w:p w:rsidR="00941312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>Вовлеченность в игру и перенос игровой мотивации на познавательную деятельность способствуют быстрому обучению. Компьютерные игры способствуют психомоторному развитию ребенка, помогают фиксировать, наблюдать, планировать свои действия, принимать «гибкие когнитивные решения». В открытом доступе в интернете к услугам педагогов,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BA11E0">
        <w:rPr>
          <w:rFonts w:ascii="Times New Roman" w:hAnsi="Times New Roman" w:cs="Times New Roman"/>
          <w:sz w:val="28"/>
          <w:szCs w:val="28"/>
        </w:rPr>
        <w:t xml:space="preserve"> имеется несколько испытанных образовательных сайтов и цифровых ресурсов для организации цифрового образования детей дошкольного возраста.</w:t>
      </w:r>
    </w:p>
    <w:p w:rsidR="00382B65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>Применение цифровых ресурсов и технологий в дошкольном образовании превращает ребенка из пассивного слушателя и наблюдателя в а</w:t>
      </w:r>
      <w:r w:rsidR="00382B65">
        <w:rPr>
          <w:rFonts w:ascii="Times New Roman" w:hAnsi="Times New Roman" w:cs="Times New Roman"/>
          <w:sz w:val="28"/>
          <w:szCs w:val="28"/>
        </w:rPr>
        <w:t>ктивного, деятельного субъекта</w:t>
      </w:r>
      <w:r w:rsidRPr="00BA11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B65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>Даже самые пассивные участники образовательного процесса с интересом подключаются к работе. Цифровая среда становится неотъемлемой частью образовательного процесса</w:t>
      </w:r>
      <w:r w:rsidR="00382B65">
        <w:rPr>
          <w:rFonts w:ascii="Times New Roman" w:hAnsi="Times New Roman" w:cs="Times New Roman"/>
          <w:sz w:val="28"/>
          <w:szCs w:val="28"/>
        </w:rPr>
        <w:t>.</w:t>
      </w:r>
    </w:p>
    <w:p w:rsidR="00382B65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 xml:space="preserve"> Уже сейчас есть детские сады, оснащенные компьютерами и даже компьютерными классами, но до сих пор нет единой методики использования цифровых ресурсов и технологий в детском саду. </w:t>
      </w:r>
    </w:p>
    <w:p w:rsidR="00BA11E0" w:rsidRPr="00BA11E0" w:rsidRDefault="00BA11E0" w:rsidP="00BA11E0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1E0">
        <w:rPr>
          <w:rFonts w:ascii="Times New Roman" w:hAnsi="Times New Roman" w:cs="Times New Roman"/>
          <w:sz w:val="28"/>
          <w:szCs w:val="28"/>
        </w:rPr>
        <w:t>«Цифра» становится частью дошкольной образовательной среды, одним из факторов гармоничного развития ребенка, средством решения психолого-педагогических задач и оптимизации образовательного процесса. Современный педагог должен уметь сочетать традиции и инновации, классические методы и новые педагогические тренды. То, каким будет будущее дошкольной образовательной среды – неизвестно, но уже сейчас видно, что дошкольные образовательные организации – активные участники цифровых перемен современного общества.</w:t>
      </w:r>
    </w:p>
    <w:p w:rsidR="00BA11E0" w:rsidRPr="00BA11E0" w:rsidRDefault="00BA11E0">
      <w:pPr>
        <w:spacing w:after="0" w:line="25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A11E0" w:rsidRPr="00BA11E0" w:rsidSect="00FB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69E"/>
    <w:rsid w:val="00382B65"/>
    <w:rsid w:val="005E369E"/>
    <w:rsid w:val="006133DA"/>
    <w:rsid w:val="00941312"/>
    <w:rsid w:val="00A12C07"/>
    <w:rsid w:val="00BA11E0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A9B6"/>
  <w15:docId w15:val="{CDE30831-09B5-48B1-81D9-C722EE67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3</cp:revision>
  <cp:lastPrinted>2023-12-20T07:47:00Z</cp:lastPrinted>
  <dcterms:created xsi:type="dcterms:W3CDTF">2023-12-17T13:17:00Z</dcterms:created>
  <dcterms:modified xsi:type="dcterms:W3CDTF">2023-12-20T07:48:00Z</dcterms:modified>
</cp:coreProperties>
</file>